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04" w:rsidRPr="008B5B04" w:rsidRDefault="00C865BE" w:rsidP="008B5B04">
      <w:pPr>
        <w:pStyle w:val="a3"/>
        <w:shd w:val="clear" w:color="auto" w:fill="FFFFFF"/>
        <w:jc w:val="center"/>
        <w:rPr>
          <w:b/>
          <w:color w:val="222222"/>
          <w:sz w:val="52"/>
          <w:szCs w:val="52"/>
        </w:rPr>
      </w:pPr>
      <w:r>
        <w:rPr>
          <w:b/>
          <w:noProof/>
          <w:color w:val="222222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114675" cy="3057525"/>
            <wp:effectExtent l="0" t="0" r="0" b="0"/>
            <wp:wrapSquare wrapText="bothSides"/>
            <wp:docPr id="1" name="Рисунок 1" descr="C:\Users\1\Desktop\Разместить НОВЫЙ САЙТ\ГИМС\у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зместить НОВЫЙ САЙТ\ГИМС\у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04" w:rsidRPr="008B5B04">
        <w:rPr>
          <w:b/>
          <w:color w:val="222222"/>
          <w:sz w:val="52"/>
          <w:szCs w:val="52"/>
        </w:rPr>
        <w:t>Г</w:t>
      </w:r>
      <w:r>
        <w:rPr>
          <w:b/>
          <w:color w:val="222222"/>
          <w:sz w:val="52"/>
          <w:szCs w:val="52"/>
        </w:rPr>
        <w:t xml:space="preserve">ИМС   </w:t>
      </w:r>
      <w:r w:rsidR="008B5B04" w:rsidRPr="008B5B04">
        <w:rPr>
          <w:b/>
          <w:color w:val="222222"/>
          <w:sz w:val="52"/>
          <w:szCs w:val="52"/>
        </w:rPr>
        <w:t>информирует:</w:t>
      </w:r>
    </w:p>
    <w:p w:rsidR="007F1AD9" w:rsidRPr="008B5B04" w:rsidRDefault="007F1AD9" w:rsidP="00C865BE">
      <w:pPr>
        <w:pStyle w:val="a3"/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8B5B04">
        <w:rPr>
          <w:color w:val="222222"/>
          <w:sz w:val="28"/>
          <w:szCs w:val="28"/>
        </w:rPr>
        <w:t xml:space="preserve">В настоящее время риск провала техники под лёд высок. В соответствии Правилами охраны жизни людей на водных объектах </w:t>
      </w:r>
      <w:proofErr w:type="gramStart"/>
      <w:r w:rsidRPr="008B5B04">
        <w:rPr>
          <w:color w:val="222222"/>
          <w:sz w:val="28"/>
          <w:szCs w:val="28"/>
        </w:rPr>
        <w:t>в</w:t>
      </w:r>
      <w:proofErr w:type="gramEnd"/>
      <w:r w:rsidRPr="008B5B04">
        <w:rPr>
          <w:color w:val="222222"/>
          <w:sz w:val="28"/>
          <w:szCs w:val="28"/>
        </w:rPr>
        <w:t xml:space="preserve"> </w:t>
      </w:r>
      <w:proofErr w:type="gramStart"/>
      <w:r w:rsidR="00F37184" w:rsidRPr="008B5B04">
        <w:rPr>
          <w:color w:val="222222"/>
          <w:sz w:val="28"/>
          <w:szCs w:val="28"/>
        </w:rPr>
        <w:t>Ханты</w:t>
      </w:r>
      <w:r w:rsidR="00C865BE">
        <w:rPr>
          <w:color w:val="222222"/>
          <w:sz w:val="28"/>
          <w:szCs w:val="28"/>
        </w:rPr>
        <w:t>-</w:t>
      </w:r>
      <w:r w:rsidR="00F37184" w:rsidRPr="008B5B04">
        <w:rPr>
          <w:color w:val="222222"/>
          <w:sz w:val="28"/>
          <w:szCs w:val="28"/>
        </w:rPr>
        <w:t>Мансийском</w:t>
      </w:r>
      <w:proofErr w:type="gramEnd"/>
      <w:r w:rsidR="00F37184" w:rsidRPr="008B5B04">
        <w:rPr>
          <w:color w:val="222222"/>
          <w:sz w:val="28"/>
          <w:szCs w:val="28"/>
        </w:rPr>
        <w:t xml:space="preserve"> автономном округе</w:t>
      </w:r>
      <w:r w:rsidR="00C865BE">
        <w:rPr>
          <w:color w:val="222222"/>
          <w:sz w:val="28"/>
          <w:szCs w:val="28"/>
        </w:rPr>
        <w:t xml:space="preserve"> </w:t>
      </w:r>
      <w:r w:rsidR="00F37184" w:rsidRPr="008B5B04">
        <w:rPr>
          <w:color w:val="222222"/>
          <w:sz w:val="28"/>
          <w:szCs w:val="28"/>
        </w:rPr>
        <w:t>-</w:t>
      </w:r>
      <w:r w:rsidR="00C865BE">
        <w:rPr>
          <w:color w:val="222222"/>
          <w:sz w:val="28"/>
          <w:szCs w:val="28"/>
        </w:rPr>
        <w:t xml:space="preserve"> </w:t>
      </w:r>
      <w:r w:rsidR="00F37184" w:rsidRPr="008B5B04">
        <w:rPr>
          <w:color w:val="222222"/>
          <w:sz w:val="28"/>
          <w:szCs w:val="28"/>
        </w:rPr>
        <w:t>Югра</w:t>
      </w:r>
      <w:r w:rsidRPr="008B5B04">
        <w:rPr>
          <w:color w:val="222222"/>
          <w:sz w:val="28"/>
          <w:szCs w:val="28"/>
        </w:rPr>
        <w:t xml:space="preserve"> выход на лед</w:t>
      </w:r>
      <w:r w:rsidR="00F37184" w:rsidRPr="008B5B04">
        <w:rPr>
          <w:color w:val="222222"/>
          <w:sz w:val="28"/>
          <w:szCs w:val="28"/>
        </w:rPr>
        <w:t xml:space="preserve"> граждан</w:t>
      </w:r>
      <w:r w:rsidRPr="008B5B04">
        <w:rPr>
          <w:color w:val="222222"/>
          <w:sz w:val="28"/>
          <w:szCs w:val="28"/>
        </w:rPr>
        <w:t>, и выезд на лед транспортных средств вне ледовых переправ запрещёны. Чаще всего на льду губит излишняя уверенность и вождение автомобиля в состоянии алкогольного опьянения. Даже опытные водители не з</w:t>
      </w:r>
      <w:hyperlink r:id="rId6" w:tgtFrame="_blanc" w:tooltip="ЖК &quot;Астра&quot; дом №4" w:history="1">
        <w:r w:rsidRPr="008B5B04">
          <w:rPr>
            <w:rStyle w:val="a4"/>
            <w:color w:val="auto"/>
            <w:sz w:val="28"/>
            <w:szCs w:val="28"/>
            <w:u w:val="none"/>
          </w:rPr>
          <w:t>астра</w:t>
        </w:r>
      </w:hyperlink>
      <w:r w:rsidRPr="008B5B04">
        <w:rPr>
          <w:color w:val="222222"/>
          <w:sz w:val="28"/>
          <w:szCs w:val="28"/>
        </w:rPr>
        <w:t>хованы от коварных ледовых ловушек. Проваливание под лед происходит неожиданно и стремительно. За считанные секунды машина ныряет носом и практически мгновенно может оказаться подо льдом.</w:t>
      </w:r>
    </w:p>
    <w:p w:rsidR="007F1AD9" w:rsidRPr="008B5B04" w:rsidRDefault="007F1AD9" w:rsidP="00C865BE">
      <w:pPr>
        <w:pStyle w:val="a3"/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8B5B04">
        <w:rPr>
          <w:color w:val="222222"/>
          <w:sz w:val="28"/>
          <w:szCs w:val="28"/>
        </w:rPr>
        <w:t xml:space="preserve">Для предотвращения несчастных случаев на водных объектах </w:t>
      </w:r>
      <w:proofErr w:type="gramStart"/>
      <w:r w:rsidRPr="008B5B04">
        <w:rPr>
          <w:color w:val="222222"/>
          <w:sz w:val="28"/>
          <w:szCs w:val="28"/>
        </w:rPr>
        <w:t>организуют ряд</w:t>
      </w:r>
      <w:proofErr w:type="gramEnd"/>
      <w:r w:rsidRPr="008B5B04">
        <w:rPr>
          <w:color w:val="222222"/>
          <w:sz w:val="28"/>
          <w:szCs w:val="28"/>
        </w:rPr>
        <w:t xml:space="preserve"> профилактических мероприятий. Государственные инспекторы ГИМС совместно с сотрудниками полиции и спасателями патрулируют водоёмы </w:t>
      </w:r>
      <w:r w:rsidR="0061483A" w:rsidRPr="008B5B04">
        <w:rPr>
          <w:color w:val="222222"/>
          <w:sz w:val="28"/>
          <w:szCs w:val="28"/>
        </w:rPr>
        <w:t>района</w:t>
      </w:r>
      <w:proofErr w:type="gramStart"/>
      <w:r w:rsidR="0061483A" w:rsidRPr="008B5B04">
        <w:rPr>
          <w:color w:val="222222"/>
          <w:sz w:val="28"/>
          <w:szCs w:val="28"/>
        </w:rPr>
        <w:t xml:space="preserve"> </w:t>
      </w:r>
      <w:r w:rsidRPr="008B5B04">
        <w:rPr>
          <w:color w:val="222222"/>
          <w:sz w:val="28"/>
          <w:szCs w:val="28"/>
        </w:rPr>
        <w:t>,</w:t>
      </w:r>
      <w:proofErr w:type="gramEnd"/>
      <w:r w:rsidRPr="008B5B04">
        <w:rPr>
          <w:color w:val="222222"/>
          <w:sz w:val="28"/>
          <w:szCs w:val="28"/>
        </w:rPr>
        <w:t xml:space="preserve"> особое внимание уделяют традиционным местам подлёдного рыбного лова. </w:t>
      </w:r>
    </w:p>
    <w:p w:rsidR="0061483A" w:rsidRPr="008B5B04" w:rsidRDefault="0061483A" w:rsidP="00C865BE">
      <w:pPr>
        <w:pStyle w:val="a3"/>
        <w:shd w:val="clear" w:color="auto" w:fill="FFFFFF"/>
        <w:spacing w:before="0" w:beforeAutospacing="0" w:after="75" w:afterAutospacing="0" w:line="300" w:lineRule="atLeast"/>
        <w:ind w:firstLine="708"/>
        <w:jc w:val="both"/>
        <w:rPr>
          <w:color w:val="2D261E"/>
          <w:sz w:val="28"/>
          <w:szCs w:val="28"/>
        </w:rPr>
      </w:pPr>
      <w:r w:rsidRPr="008B5B04">
        <w:rPr>
          <w:color w:val="2D261E"/>
          <w:sz w:val="28"/>
          <w:szCs w:val="28"/>
        </w:rPr>
        <w:t>Всегда необходимо знать и учитывать, что толщина льда даже на одном водоёме не везде одинакова. Тонкий лёд находится у берегов, в районе перекатов и стремнин, в местах слияния рек или их впадения в реку или озеро, на изгибах, излучинах, около вмерзших предметов, подземных источников, в местах слива в водоемы теплых вод и канализационных стоков.</w:t>
      </w:r>
    </w:p>
    <w:p w:rsidR="0061483A" w:rsidRPr="008B5B04" w:rsidRDefault="0061483A" w:rsidP="00C865BE">
      <w:pPr>
        <w:pStyle w:val="a3"/>
        <w:shd w:val="clear" w:color="auto" w:fill="FFFFFF"/>
        <w:spacing w:before="0" w:beforeAutospacing="0" w:after="75" w:afterAutospacing="0" w:line="300" w:lineRule="atLeast"/>
        <w:ind w:firstLine="708"/>
        <w:jc w:val="both"/>
        <w:rPr>
          <w:color w:val="2D261E"/>
          <w:sz w:val="28"/>
          <w:szCs w:val="28"/>
        </w:rPr>
      </w:pPr>
      <w:r w:rsidRPr="008B5B04">
        <w:rPr>
          <w:color w:val="2D261E"/>
          <w:sz w:val="28"/>
          <w:szCs w:val="28"/>
        </w:rPr>
        <w:t>Чрезвычайно опасным и ненадёжным является лёд под снегом и сугробами. Опасность представляют собой полыньи, проруби, лунки, трещины, которые покрыты тонким слоем льда.</w:t>
      </w:r>
    </w:p>
    <w:p w:rsidR="0061483A" w:rsidRDefault="0061483A" w:rsidP="00C865BE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5B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данное время категорически запрещается выезд автотранспорта на лед в местах, не оборудованных для этих целей.</w:t>
      </w:r>
    </w:p>
    <w:p w:rsidR="008B5B04" w:rsidRDefault="008B5B04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B5B04" w:rsidRPr="008B5B04" w:rsidRDefault="008B5B04" w:rsidP="00C865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Березовское  инспекторское отделение ФКУ </w:t>
      </w:r>
      <w:r w:rsidR="00C865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Центр ГИМС МЧС России по Х</w:t>
      </w:r>
      <w:r w:rsidR="00C865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МАО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C865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Югре</w:t>
      </w:r>
      <w:bookmarkEnd w:id="0"/>
    </w:p>
    <w:sectPr w:rsidR="008B5B04" w:rsidRPr="008B5B04" w:rsidSect="007A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D9"/>
    <w:rsid w:val="00004C1E"/>
    <w:rsid w:val="00031C4D"/>
    <w:rsid w:val="000D45FA"/>
    <w:rsid w:val="001053C9"/>
    <w:rsid w:val="001F4A18"/>
    <w:rsid w:val="002C6FB6"/>
    <w:rsid w:val="00366ED0"/>
    <w:rsid w:val="00406F73"/>
    <w:rsid w:val="005905AB"/>
    <w:rsid w:val="005A3062"/>
    <w:rsid w:val="0061483A"/>
    <w:rsid w:val="006639C3"/>
    <w:rsid w:val="006B3B13"/>
    <w:rsid w:val="007A4A4A"/>
    <w:rsid w:val="007F1AD9"/>
    <w:rsid w:val="00837B64"/>
    <w:rsid w:val="00853D71"/>
    <w:rsid w:val="008B5B04"/>
    <w:rsid w:val="00A3716A"/>
    <w:rsid w:val="00C865BE"/>
    <w:rsid w:val="00D92525"/>
    <w:rsid w:val="00DB0D48"/>
    <w:rsid w:val="00DC35F6"/>
    <w:rsid w:val="00E36162"/>
    <w:rsid w:val="00E760A6"/>
    <w:rsid w:val="00ED7F22"/>
    <w:rsid w:val="00F37184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AD9"/>
    <w:rPr>
      <w:color w:val="0000FF"/>
      <w:u w:val="single"/>
    </w:rPr>
  </w:style>
  <w:style w:type="character" w:styleId="a5">
    <w:name w:val="Strong"/>
    <w:basedOn w:val="a0"/>
    <w:uiPriority w:val="22"/>
    <w:qFormat/>
    <w:rsid w:val="007F1AD9"/>
    <w:rPr>
      <w:b/>
      <w:bCs/>
    </w:rPr>
  </w:style>
  <w:style w:type="character" w:customStyle="1" w:styleId="apple-converted-space">
    <w:name w:val="apple-converted-space"/>
    <w:basedOn w:val="a0"/>
    <w:rsid w:val="007F1AD9"/>
  </w:style>
  <w:style w:type="paragraph" w:styleId="a6">
    <w:name w:val="Balloon Text"/>
    <w:basedOn w:val="a"/>
    <w:link w:val="a7"/>
    <w:uiPriority w:val="99"/>
    <w:semiHidden/>
    <w:unhideWhenUsed/>
    <w:rsid w:val="00C8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osibirsk.bezformata.ru/novostroiki/zhk-astra-dom-4-zao-stroitel/390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БГИМС</dc:creator>
  <cp:lastModifiedBy>1</cp:lastModifiedBy>
  <cp:revision>2</cp:revision>
  <dcterms:created xsi:type="dcterms:W3CDTF">2016-11-24T08:10:00Z</dcterms:created>
  <dcterms:modified xsi:type="dcterms:W3CDTF">2016-11-24T11:15:00Z</dcterms:modified>
</cp:coreProperties>
</file>